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ECC46" w14:textId="77777777" w:rsidR="00D342F2" w:rsidRDefault="00D342F2" w:rsidP="00D342F2">
      <w:pPr>
        <w:widowControl/>
        <w:autoSpaceDE w:val="0"/>
        <w:autoSpaceDN w:val="0"/>
        <w:adjustRightInd w:val="0"/>
        <w:jc w:val="center"/>
        <w:rPr>
          <w:rFonts w:ascii="Helvetica Neue" w:hAnsi="Helvetica Neue" w:cs="Helvetica Neue"/>
          <w:color w:val="16191F"/>
          <w:kern w:val="0"/>
          <w:sz w:val="30"/>
          <w:szCs w:val="30"/>
        </w:rPr>
      </w:pP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2017</w:t>
      </w:r>
      <w:r>
        <w:rPr>
          <w:rFonts w:ascii="Helvetica Neue" w:hAnsi="Helvetica Neue" w:cs="Helvetica Neue" w:hint="eastAsia"/>
          <w:color w:val="16191F"/>
          <w:kern w:val="0"/>
          <w:sz w:val="30"/>
          <w:szCs w:val="30"/>
        </w:rPr>
        <w:t>台師大鋼琴四手聯彈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大賽</w:t>
      </w:r>
    </w:p>
    <w:p w14:paraId="3B7FA5EC" w14:textId="77777777" w:rsidR="00D342F2" w:rsidRDefault="00D342F2" w:rsidP="00D342F2">
      <w:pPr>
        <w:widowControl/>
        <w:autoSpaceDE w:val="0"/>
        <w:autoSpaceDN w:val="0"/>
        <w:adjustRightInd w:val="0"/>
        <w:rPr>
          <w:rFonts w:ascii="Helvetica Neue" w:hAnsi="Helvetica Neue" w:cs="Helvetica Neue"/>
          <w:color w:val="16191F"/>
          <w:kern w:val="0"/>
          <w:sz w:val="30"/>
          <w:szCs w:val="30"/>
        </w:rPr>
      </w:pPr>
    </w:p>
    <w:p w14:paraId="2B0D1864" w14:textId="77777777" w:rsidR="00D342F2" w:rsidRDefault="00D342F2" w:rsidP="00D342F2">
      <w:pPr>
        <w:widowControl/>
        <w:autoSpaceDE w:val="0"/>
        <w:autoSpaceDN w:val="0"/>
        <w:adjustRightInd w:val="0"/>
        <w:rPr>
          <w:rFonts w:ascii="Helvetica Neue" w:hAnsi="Helvetica Neue" w:cs="Helvetica Neue"/>
          <w:color w:val="16191F"/>
          <w:kern w:val="0"/>
          <w:sz w:val="30"/>
          <w:szCs w:val="30"/>
        </w:rPr>
      </w:pP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活動簡介：</w:t>
      </w:r>
    </w:p>
    <w:p w14:paraId="306D7D03" w14:textId="77777777" w:rsidR="00D342F2" w:rsidRDefault="00D342F2" w:rsidP="00D342F2">
      <w:pPr>
        <w:widowControl/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 Neue" w:hAnsi="Helvetica Neue" w:cs="Helvetica Neue"/>
          <w:kern w:val="0"/>
          <w:sz w:val="28"/>
          <w:szCs w:val="28"/>
        </w:rPr>
        <w:t>學期即將進入尾聲，</w:t>
      </w:r>
      <w:r>
        <w:rPr>
          <w:rFonts w:ascii="Helvetica Neue" w:hAnsi="Helvetica Neue" w:cs="Helvetica Neue"/>
          <w:kern w:val="0"/>
          <w:sz w:val="28"/>
          <w:szCs w:val="28"/>
        </w:rPr>
        <w:t>2017</w:t>
      </w:r>
      <w:r>
        <w:rPr>
          <w:rFonts w:ascii="Helvetica Neue" w:hAnsi="Helvetica Neue" w:cs="Helvetica Neue"/>
          <w:kern w:val="0"/>
          <w:sz w:val="28"/>
          <w:szCs w:val="28"/>
        </w:rPr>
        <w:t>台師大</w:t>
      </w:r>
      <w:r>
        <w:rPr>
          <w:rFonts w:ascii="Helvetica Neue" w:hAnsi="Helvetica Neue" w:cs="Helvetica Neue"/>
          <w:kern w:val="0"/>
          <w:sz w:val="28"/>
          <w:szCs w:val="28"/>
        </w:rPr>
        <w:t>鋼琴</w:t>
      </w:r>
      <w:r>
        <w:rPr>
          <w:rFonts w:ascii="Helvetica Neue" w:hAnsi="Helvetica Neue" w:cs="Helvetica Neue"/>
          <w:kern w:val="0"/>
          <w:sz w:val="28"/>
          <w:szCs w:val="28"/>
        </w:rPr>
        <w:t>四手聯彈大賽歡迎愛彈鋼琴的你和好友一起來同樂！</w:t>
      </w:r>
    </w:p>
    <w:p w14:paraId="736196E8" w14:textId="77777777" w:rsidR="00D342F2" w:rsidRDefault="00D342F2" w:rsidP="00D342F2">
      <w:pPr>
        <w:widowControl/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 Neue" w:hAnsi="Helvetica Neue" w:cs="Helvetica Neue"/>
          <w:kern w:val="0"/>
          <w:sz w:val="28"/>
          <w:szCs w:val="28"/>
        </w:rPr>
        <w:t>比賽開放給全國大專在校生參加，四手聯彈須以一名音樂系學生與一名非音樂系學生所組成。</w:t>
      </w:r>
    </w:p>
    <w:p w14:paraId="01E732AE" w14:textId="77777777" w:rsidR="00D342F2" w:rsidRDefault="00D342F2" w:rsidP="00D342F2">
      <w:pPr>
        <w:widowControl/>
        <w:autoSpaceDE w:val="0"/>
        <w:autoSpaceDN w:val="0"/>
        <w:adjustRightInd w:val="0"/>
        <w:rPr>
          <w:rFonts w:ascii="Helvetica" w:hAnsi="Helvetica" w:cs="Helvetica"/>
          <w:kern w:val="0"/>
        </w:rPr>
      </w:pPr>
      <w:r>
        <w:rPr>
          <w:rFonts w:ascii="Helvetica Neue" w:hAnsi="Helvetica Neue" w:cs="Helvetica Neue"/>
          <w:kern w:val="0"/>
          <w:sz w:val="28"/>
          <w:szCs w:val="28"/>
        </w:rPr>
        <w:t>比賽時間：</w:t>
      </w:r>
      <w:r>
        <w:rPr>
          <w:rFonts w:ascii="Helvetica Neue" w:hAnsi="Helvetica Neue" w:cs="Helvetica Neue"/>
          <w:kern w:val="0"/>
          <w:sz w:val="28"/>
          <w:szCs w:val="28"/>
        </w:rPr>
        <w:t>2017</w:t>
      </w:r>
      <w:r>
        <w:rPr>
          <w:rFonts w:ascii="Helvetica Neue" w:hAnsi="Helvetica Neue" w:cs="Helvetica Neue"/>
          <w:kern w:val="0"/>
          <w:sz w:val="28"/>
          <w:szCs w:val="28"/>
        </w:rPr>
        <w:t>年</w:t>
      </w:r>
      <w:r>
        <w:rPr>
          <w:rFonts w:ascii="Helvetica Neue" w:hAnsi="Helvetica Neue" w:cs="Helvetica Neue"/>
          <w:kern w:val="0"/>
          <w:sz w:val="28"/>
          <w:szCs w:val="28"/>
        </w:rPr>
        <w:t>5</w:t>
      </w:r>
      <w:r>
        <w:rPr>
          <w:rFonts w:ascii="Helvetica Neue" w:hAnsi="Helvetica Neue" w:cs="Helvetica Neue"/>
          <w:kern w:val="0"/>
          <w:sz w:val="28"/>
          <w:szCs w:val="28"/>
        </w:rPr>
        <w:t>月</w:t>
      </w:r>
      <w:r>
        <w:rPr>
          <w:rFonts w:ascii="Helvetica Neue" w:hAnsi="Helvetica Neue" w:cs="Helvetica Neue"/>
          <w:kern w:val="0"/>
          <w:sz w:val="28"/>
          <w:szCs w:val="28"/>
        </w:rPr>
        <w:t>27</w:t>
      </w:r>
      <w:r>
        <w:rPr>
          <w:rFonts w:ascii="Helvetica Neue" w:hAnsi="Helvetica Neue" w:cs="Helvetica Neue"/>
          <w:kern w:val="0"/>
          <w:sz w:val="28"/>
          <w:szCs w:val="28"/>
        </w:rPr>
        <w:t>日（六）</w:t>
      </w:r>
    </w:p>
    <w:p w14:paraId="1D8FDC02" w14:textId="77777777" w:rsidR="00D342F2" w:rsidRDefault="00D342F2" w:rsidP="00D342F2">
      <w:pPr>
        <w:widowControl/>
        <w:autoSpaceDE w:val="0"/>
        <w:autoSpaceDN w:val="0"/>
        <w:adjustRightInd w:val="0"/>
        <w:rPr>
          <w:rFonts w:ascii="Helvetica" w:hAnsi="Helvetica" w:cs="Helvetica" w:hint="eastAsia"/>
          <w:kern w:val="0"/>
        </w:rPr>
      </w:pPr>
      <w:r>
        <w:rPr>
          <w:rFonts w:ascii="Helvetica Neue" w:hAnsi="Helvetica Neue" w:cs="Helvetica Neue"/>
          <w:kern w:val="0"/>
          <w:sz w:val="28"/>
          <w:szCs w:val="28"/>
        </w:rPr>
        <w:t>詳情請見臉書粉絲專頁</w:t>
      </w:r>
      <w:r>
        <w:rPr>
          <w:rFonts w:ascii="Helvetica Neue" w:hAnsi="Helvetica Neue" w:cs="Helvetica Neue"/>
          <w:kern w:val="0"/>
          <w:sz w:val="28"/>
          <w:szCs w:val="28"/>
        </w:rPr>
        <w:t>「</w:t>
      </w:r>
      <w:r>
        <w:rPr>
          <w:rFonts w:ascii="Helvetica Neue" w:hAnsi="Helvetica Neue" w:cs="Helvetica Neue" w:hint="eastAsia"/>
          <w:kern w:val="0"/>
          <w:sz w:val="28"/>
          <w:szCs w:val="28"/>
        </w:rPr>
        <w:t>2017</w:t>
      </w:r>
      <w:r>
        <w:rPr>
          <w:rFonts w:ascii="Helvetica Neue" w:hAnsi="Helvetica Neue" w:cs="Helvetica Neue" w:hint="eastAsia"/>
          <w:kern w:val="0"/>
          <w:sz w:val="28"/>
          <w:szCs w:val="28"/>
        </w:rPr>
        <w:t>台師大</w:t>
      </w:r>
      <w:r>
        <w:rPr>
          <w:rFonts w:ascii="Helvetica Neue" w:hAnsi="Helvetica Neue" w:cs="Helvetica Neue"/>
          <w:kern w:val="0"/>
          <w:sz w:val="28"/>
          <w:szCs w:val="28"/>
        </w:rPr>
        <w:t>鋼琴四手聯彈大賽」</w:t>
      </w:r>
      <w:bookmarkStart w:id="0" w:name="_GoBack"/>
      <w:bookmarkEnd w:id="0"/>
    </w:p>
    <w:p w14:paraId="32F8054F" w14:textId="77777777" w:rsidR="00D342F2" w:rsidRDefault="00D342F2" w:rsidP="00D342F2">
      <w:pPr>
        <w:widowControl/>
        <w:autoSpaceDE w:val="0"/>
        <w:autoSpaceDN w:val="0"/>
        <w:adjustRightInd w:val="0"/>
        <w:rPr>
          <w:rFonts w:ascii="Helvetica Neue" w:hAnsi="Helvetica Neue" w:cs="Helvetica Neue"/>
          <w:color w:val="16191F"/>
          <w:kern w:val="0"/>
          <w:sz w:val="30"/>
          <w:szCs w:val="30"/>
        </w:rPr>
      </w:pPr>
    </w:p>
    <w:p w14:paraId="6FF0643D" w14:textId="77777777" w:rsidR="00D342F2" w:rsidRDefault="00D342F2" w:rsidP="00D342F2">
      <w:pPr>
        <w:widowControl/>
        <w:autoSpaceDE w:val="0"/>
        <w:autoSpaceDN w:val="0"/>
        <w:adjustRightInd w:val="0"/>
        <w:rPr>
          <w:rFonts w:ascii="Helvetica Neue" w:hAnsi="Helvetica Neue" w:cs="Helvetica Neue"/>
          <w:color w:val="16191F"/>
          <w:kern w:val="0"/>
          <w:sz w:val="30"/>
          <w:szCs w:val="30"/>
        </w:rPr>
      </w:pP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比賽相關資訊</w:t>
      </w:r>
    </w:p>
    <w:p w14:paraId="74426F5E" w14:textId="77777777" w:rsidR="00D342F2" w:rsidRDefault="00D342F2" w:rsidP="00D342F2">
      <w:pPr>
        <w:widowControl/>
        <w:autoSpaceDE w:val="0"/>
        <w:autoSpaceDN w:val="0"/>
        <w:adjustRightInd w:val="0"/>
        <w:rPr>
          <w:rFonts w:ascii="Helvetica Neue" w:hAnsi="Helvetica Neue" w:cs="Helvetica Neue"/>
          <w:color w:val="16191F"/>
          <w:kern w:val="0"/>
          <w:sz w:val="30"/>
          <w:szCs w:val="30"/>
        </w:rPr>
      </w:pP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1.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參賽者資格：全國大專在校生，四手聯彈須以一名音樂系學生與一名非音樂系學生所組成。</w:t>
      </w:r>
    </w:p>
    <w:p w14:paraId="33B7690D" w14:textId="77777777" w:rsidR="00D342F2" w:rsidRDefault="00D342F2" w:rsidP="00D342F2">
      <w:pPr>
        <w:widowControl/>
        <w:autoSpaceDE w:val="0"/>
        <w:autoSpaceDN w:val="0"/>
        <w:adjustRightInd w:val="0"/>
        <w:rPr>
          <w:rFonts w:ascii="Helvetica Neue" w:hAnsi="Helvetica Neue" w:cs="Helvetica Neue"/>
          <w:color w:val="16191F"/>
          <w:kern w:val="0"/>
          <w:sz w:val="30"/>
          <w:szCs w:val="30"/>
        </w:rPr>
      </w:pP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2.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時間及地點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 xml:space="preserve"> : 106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年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5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月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27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日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 xml:space="preserve"> (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六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) 13:30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 xml:space="preserve">開始，於師大音樂系演奏廳。　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  </w:t>
      </w:r>
    </w:p>
    <w:p w14:paraId="1E45F3F6" w14:textId="77777777" w:rsidR="00D342F2" w:rsidRDefault="00D342F2" w:rsidP="00D342F2">
      <w:pPr>
        <w:widowControl/>
        <w:autoSpaceDE w:val="0"/>
        <w:autoSpaceDN w:val="0"/>
        <w:adjustRightInd w:val="0"/>
        <w:rPr>
          <w:rFonts w:ascii="Helvetica Neue" w:hAnsi="Helvetica Neue" w:cs="Helvetica Neue"/>
          <w:color w:val="16191F"/>
          <w:kern w:val="0"/>
          <w:sz w:val="30"/>
          <w:szCs w:val="30"/>
        </w:rPr>
      </w:pP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3.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比賽方式：直接決賽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 xml:space="preserve"> *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曲目不限</w:t>
      </w:r>
    </w:p>
    <w:p w14:paraId="7CACEED8" w14:textId="77777777" w:rsidR="00D342F2" w:rsidRDefault="00D342F2" w:rsidP="00D342F2">
      <w:pPr>
        <w:widowControl/>
        <w:autoSpaceDE w:val="0"/>
        <w:autoSpaceDN w:val="0"/>
        <w:adjustRightInd w:val="0"/>
        <w:rPr>
          <w:rFonts w:ascii="Helvetica Neue" w:hAnsi="Helvetica Neue" w:cs="Helvetica Neue"/>
          <w:color w:val="16191F"/>
          <w:kern w:val="0"/>
          <w:sz w:val="30"/>
          <w:szCs w:val="30"/>
        </w:rPr>
      </w:pP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4.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獎金：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   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第一名　新台幣陸仟元整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(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含獎牌一面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) 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第二名　新台幣肆仟元整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(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含獎牌一面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) 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第三名　新台幣叁仟元整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(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含獎牌一面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) 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最佳人氣獎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 xml:space="preserve"> 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新台幣壹仟元整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(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含獎牌一面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 xml:space="preserve">) 5. 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報名費：新台幣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300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元整。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 xml:space="preserve"> 6. 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繳費及報名時間：即日起至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106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年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4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月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28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日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 xml:space="preserve"> (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五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 xml:space="preserve">) 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止。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(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若無法於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4/28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繳費完畢，則取消報名資格，恕無法參加比賽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 xml:space="preserve"> )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。</w:t>
      </w:r>
    </w:p>
    <w:p w14:paraId="1153C371" w14:textId="77777777" w:rsidR="00D342F2" w:rsidRDefault="00D342F2" w:rsidP="00D342F2">
      <w:pPr>
        <w:widowControl/>
        <w:autoSpaceDE w:val="0"/>
        <w:autoSpaceDN w:val="0"/>
        <w:adjustRightInd w:val="0"/>
        <w:rPr>
          <w:rFonts w:ascii="Helvetica Neue" w:hAnsi="Helvetica Neue" w:cs="Helvetica Neue"/>
          <w:color w:val="16191F"/>
          <w:kern w:val="0"/>
          <w:sz w:val="30"/>
          <w:szCs w:val="30"/>
        </w:rPr>
      </w:pP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 xml:space="preserve">7. 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繳費單列印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 xml:space="preserve"> : 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請先了解賽制後繳報名費，接續至臉書粉絲專頁線上報名。</w:t>
      </w:r>
    </w:p>
    <w:p w14:paraId="557D79FA" w14:textId="77777777" w:rsidR="00D342F2" w:rsidRDefault="00D342F2" w:rsidP="00D342F2">
      <w:pPr>
        <w:widowControl/>
        <w:autoSpaceDE w:val="0"/>
        <w:autoSpaceDN w:val="0"/>
        <w:adjustRightInd w:val="0"/>
        <w:rPr>
          <w:rFonts w:ascii="Helvetica Neue" w:hAnsi="Helvetica Neue" w:cs="Helvetica Neue"/>
          <w:color w:val="16191F"/>
          <w:kern w:val="0"/>
          <w:sz w:val="30"/>
          <w:szCs w:val="30"/>
        </w:rPr>
      </w:pP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 xml:space="preserve">(1) 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本校學生報名後，請至本校網頁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 </w:t>
      </w:r>
      <w:hyperlink r:id="rId4" w:history="1">
        <w:r>
          <w:rPr>
            <w:rFonts w:ascii="Helvetica Neue" w:hAnsi="Helvetica Neue" w:cs="Helvetica Neue"/>
            <w:color w:val="294387"/>
            <w:kern w:val="0"/>
            <w:sz w:val="30"/>
            <w:szCs w:val="30"/>
          </w:rPr>
          <w:t>http://www3.ntnu.edu.tw/</w:t>
        </w:r>
      </w:hyperlink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，請登入校務行政入口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16191F"/>
          <w:kern w:val="0"/>
          <w:sz w:val="30"/>
          <w:szCs w:val="30"/>
        </w:rPr>
        <w:t>→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 xml:space="preserve"> 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點選線上金流系統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16191F"/>
          <w:kern w:val="0"/>
          <w:sz w:val="30"/>
          <w:szCs w:val="30"/>
        </w:rPr>
        <w:t>→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 xml:space="preserve"> 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線上金流系統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 xml:space="preserve"> (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繳費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 xml:space="preserve">) </w:t>
      </w:r>
      <w:r>
        <w:rPr>
          <w:rFonts w:ascii="Calibri" w:eastAsia="Calibri" w:hAnsi="Calibri" w:cs="Calibri"/>
          <w:color w:val="16191F"/>
          <w:kern w:val="0"/>
          <w:sz w:val="30"/>
          <w:szCs w:val="30"/>
        </w:rPr>
        <w:t>→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 xml:space="preserve"> 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選擇第一排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 xml:space="preserve"> 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第二項線上繳費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16191F"/>
          <w:kern w:val="0"/>
          <w:sz w:val="30"/>
          <w:szCs w:val="30"/>
        </w:rPr>
        <w:t>→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 xml:space="preserve"> 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繳費單位選擇音樂學系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16191F"/>
          <w:kern w:val="0"/>
          <w:sz w:val="30"/>
          <w:szCs w:val="30"/>
        </w:rPr>
        <w:t>→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 xml:space="preserve"> 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查詢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16191F"/>
          <w:kern w:val="0"/>
          <w:sz w:val="30"/>
          <w:szCs w:val="30"/>
        </w:rPr>
        <w:t>→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 xml:space="preserve"> 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點選鋼琴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16191F"/>
          <w:kern w:val="0"/>
          <w:sz w:val="30"/>
          <w:szCs w:val="30"/>
        </w:rPr>
        <w:t>→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 xml:space="preserve"> 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選擇繳費方式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16191F"/>
          <w:kern w:val="0"/>
          <w:sz w:val="30"/>
          <w:szCs w:val="30"/>
        </w:rPr>
        <w:t>→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 xml:space="preserve"> 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確定繳費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16191F"/>
          <w:kern w:val="0"/>
          <w:sz w:val="30"/>
          <w:szCs w:val="30"/>
        </w:rPr>
        <w:t>→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 xml:space="preserve"> 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列印繳費單。</w:t>
      </w:r>
    </w:p>
    <w:p w14:paraId="49BD40F0" w14:textId="77777777" w:rsidR="00D342F2" w:rsidRDefault="00D342F2" w:rsidP="00D342F2">
      <w:pPr>
        <w:widowControl/>
        <w:autoSpaceDE w:val="0"/>
        <w:autoSpaceDN w:val="0"/>
        <w:adjustRightInd w:val="0"/>
        <w:rPr>
          <w:rFonts w:ascii="Helvetica Neue" w:hAnsi="Helvetica Neue" w:cs="Helvetica Neue"/>
          <w:color w:val="16191F"/>
          <w:kern w:val="0"/>
          <w:sz w:val="30"/>
          <w:szCs w:val="30"/>
        </w:rPr>
      </w:pP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 xml:space="preserve">(2) 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非本校學生報名後報名後，請至本校網頁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http://www3.ntnu.edu.tw/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，</w:t>
      </w:r>
    </w:p>
    <w:p w14:paraId="7C711E36" w14:textId="77777777" w:rsidR="00D342F2" w:rsidRDefault="00D342F2" w:rsidP="00D342F2">
      <w:pPr>
        <w:widowControl/>
        <w:autoSpaceDE w:val="0"/>
        <w:autoSpaceDN w:val="0"/>
        <w:adjustRightInd w:val="0"/>
        <w:rPr>
          <w:rFonts w:ascii="Helvetica Neue" w:hAnsi="Helvetica Neue" w:cs="Helvetica Neue"/>
          <w:color w:val="16191F"/>
          <w:kern w:val="0"/>
          <w:sz w:val="30"/>
          <w:szCs w:val="30"/>
        </w:rPr>
      </w:pP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請由訪客登入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16191F"/>
          <w:kern w:val="0"/>
          <w:sz w:val="30"/>
          <w:szCs w:val="30"/>
        </w:rPr>
        <w:t>→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 xml:space="preserve"> 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點選線上金流系統繳費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 xml:space="preserve"> </w:t>
      </w:r>
      <w:r>
        <w:rPr>
          <w:rFonts w:ascii="Calibri" w:eastAsia="Calibri" w:hAnsi="Calibri" w:cs="Calibri"/>
          <w:color w:val="16191F"/>
          <w:kern w:val="0"/>
          <w:sz w:val="30"/>
          <w:szCs w:val="30"/>
        </w:rPr>
        <w:t>→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 xml:space="preserve"> 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其餘步驟同本校學生。</w:t>
      </w:r>
    </w:p>
    <w:p w14:paraId="1AA0F475" w14:textId="77777777" w:rsidR="00D342F2" w:rsidRDefault="00D342F2" w:rsidP="00D342F2">
      <w:pPr>
        <w:widowControl/>
        <w:autoSpaceDE w:val="0"/>
        <w:autoSpaceDN w:val="0"/>
        <w:adjustRightInd w:val="0"/>
        <w:rPr>
          <w:rFonts w:ascii="Helvetica Neue" w:hAnsi="Helvetica Neue" w:cs="Helvetica Neue"/>
          <w:color w:val="16191F"/>
          <w:kern w:val="0"/>
          <w:sz w:val="30"/>
          <w:szCs w:val="30"/>
        </w:rPr>
      </w:pP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 xml:space="preserve">8. 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繳費方式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 xml:space="preserve"> : ( 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參賽者將自付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15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元手續費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 xml:space="preserve"> )</w:t>
      </w:r>
    </w:p>
    <w:p w14:paraId="2BCEE347" w14:textId="77777777" w:rsidR="00D342F2" w:rsidRDefault="00D342F2" w:rsidP="00D342F2">
      <w:pPr>
        <w:widowControl/>
        <w:autoSpaceDE w:val="0"/>
        <w:autoSpaceDN w:val="0"/>
        <w:adjustRightInd w:val="0"/>
        <w:rPr>
          <w:rFonts w:ascii="Helvetica Neue" w:hAnsi="Helvetica Neue" w:cs="Helvetica Neue"/>
          <w:color w:val="16191F"/>
          <w:kern w:val="0"/>
          <w:sz w:val="30"/>
          <w:szCs w:val="30"/>
        </w:rPr>
      </w:pPr>
      <w:r>
        <w:rPr>
          <w:rFonts w:ascii="Helvetica Neue" w:hAnsi="Helvetica Neue" w:cs="Helvetica Neue"/>
          <w:color w:val="16191F"/>
          <w:kern w:val="0"/>
          <w:sz w:val="30"/>
          <w:szCs w:val="30"/>
        </w:rPr>
        <w:lastRenderedPageBreak/>
        <w:t xml:space="preserve">(1) 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臨櫃繳費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 xml:space="preserve"> : 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至中國信託或郵局。</w:t>
      </w:r>
    </w:p>
    <w:p w14:paraId="3AF1EC2A" w14:textId="77777777" w:rsidR="00D342F2" w:rsidRDefault="00D342F2" w:rsidP="00D342F2">
      <w:pPr>
        <w:widowControl/>
        <w:autoSpaceDE w:val="0"/>
        <w:autoSpaceDN w:val="0"/>
        <w:adjustRightInd w:val="0"/>
        <w:rPr>
          <w:rFonts w:ascii="Helvetica Neue" w:hAnsi="Helvetica Neue" w:cs="Helvetica Neue"/>
          <w:color w:val="16191F"/>
          <w:kern w:val="0"/>
          <w:sz w:val="30"/>
          <w:szCs w:val="30"/>
        </w:rPr>
      </w:pP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 xml:space="preserve">(2) 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四大超商繳費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 xml:space="preserve"> ( 7-eleven 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、全家、萊爾富、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OK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便利店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 xml:space="preserve"> )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。</w:t>
      </w:r>
    </w:p>
    <w:p w14:paraId="6DFDEB22" w14:textId="77777777" w:rsidR="00D342F2" w:rsidRDefault="00D342F2" w:rsidP="00D342F2">
      <w:pPr>
        <w:widowControl/>
        <w:autoSpaceDE w:val="0"/>
        <w:autoSpaceDN w:val="0"/>
        <w:adjustRightInd w:val="0"/>
        <w:rPr>
          <w:rFonts w:ascii="Helvetica Neue" w:hAnsi="Helvetica Neue" w:cs="Helvetica Neue"/>
          <w:color w:val="16191F"/>
          <w:kern w:val="0"/>
          <w:sz w:val="30"/>
          <w:szCs w:val="30"/>
        </w:rPr>
      </w:pP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9.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報名方式：填寫線上報名表格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 </w:t>
      </w:r>
    </w:p>
    <w:p w14:paraId="41327C6D" w14:textId="77777777" w:rsidR="00D342F2" w:rsidRDefault="00D342F2" w:rsidP="00D342F2">
      <w:pPr>
        <w:widowControl/>
        <w:autoSpaceDE w:val="0"/>
        <w:autoSpaceDN w:val="0"/>
        <w:adjustRightInd w:val="0"/>
        <w:rPr>
          <w:rFonts w:ascii="Helvetica Neue" w:hAnsi="Helvetica Neue" w:cs="Helvetica Neue"/>
          <w:color w:val="16191F"/>
          <w:kern w:val="0"/>
          <w:sz w:val="30"/>
          <w:szCs w:val="30"/>
        </w:rPr>
      </w:pPr>
      <w:hyperlink r:id="rId5" w:history="1">
        <w:r>
          <w:rPr>
            <w:rFonts w:ascii="Helvetica Neue" w:hAnsi="Helvetica Neue" w:cs="Helvetica Neue"/>
            <w:color w:val="294387"/>
            <w:kern w:val="0"/>
            <w:sz w:val="30"/>
            <w:szCs w:val="30"/>
          </w:rPr>
          <w:t>https://docs.google.com/…/1FAIpQLSc6F9qC9fpat-tTt…/view</w:t>
        </w:r>
        <w:r>
          <w:rPr>
            <w:rFonts w:ascii="Helvetica Neue" w:hAnsi="Helvetica Neue" w:cs="Helvetica Neue"/>
            <w:color w:val="294387"/>
            <w:kern w:val="0"/>
            <w:sz w:val="30"/>
            <w:szCs w:val="30"/>
          </w:rPr>
          <w:t>f</w:t>
        </w:r>
        <w:r>
          <w:rPr>
            <w:rFonts w:ascii="Helvetica Neue" w:hAnsi="Helvetica Neue" w:cs="Helvetica Neue"/>
            <w:color w:val="294387"/>
            <w:kern w:val="0"/>
            <w:sz w:val="30"/>
            <w:szCs w:val="30"/>
          </w:rPr>
          <w:t>orm…</w:t>
        </w:r>
      </w:hyperlink>
    </w:p>
    <w:p w14:paraId="48DC2BDA" w14:textId="77777777" w:rsidR="00D342F2" w:rsidRDefault="00D342F2" w:rsidP="00D342F2">
      <w:pPr>
        <w:widowControl/>
        <w:autoSpaceDE w:val="0"/>
        <w:autoSpaceDN w:val="0"/>
        <w:adjustRightInd w:val="0"/>
        <w:rPr>
          <w:rFonts w:ascii="Helvetica Neue" w:hAnsi="Helvetica Neue" w:cs="Helvetica Neue"/>
          <w:color w:val="16191F"/>
          <w:kern w:val="0"/>
          <w:sz w:val="30"/>
          <w:szCs w:val="30"/>
        </w:rPr>
      </w:pP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二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.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詳細賽制</w:t>
      </w:r>
    </w:p>
    <w:p w14:paraId="418B2442" w14:textId="77777777" w:rsidR="00D342F2" w:rsidRDefault="00D342F2" w:rsidP="00D342F2">
      <w:pPr>
        <w:widowControl/>
        <w:autoSpaceDE w:val="0"/>
        <w:autoSpaceDN w:val="0"/>
        <w:adjustRightInd w:val="0"/>
        <w:rPr>
          <w:rFonts w:ascii="Helvetica Neue" w:hAnsi="Helvetica Neue" w:cs="Helvetica Neue"/>
          <w:color w:val="16191F"/>
          <w:kern w:val="0"/>
          <w:sz w:val="30"/>
          <w:szCs w:val="30"/>
        </w:rPr>
      </w:pP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1.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參賽者請於比賽前一小時報到。如未完成報到手續，以棄權論。比賽時唱名三次未到者，以棄權論。評審鳴鈴即下台，主辦單位有更改比賽時間之權利。</w:t>
      </w:r>
    </w:p>
    <w:p w14:paraId="11FADE8E" w14:textId="77777777" w:rsidR="00D342F2" w:rsidRDefault="00D342F2" w:rsidP="00D342F2">
      <w:pPr>
        <w:widowControl/>
        <w:autoSpaceDE w:val="0"/>
        <w:autoSpaceDN w:val="0"/>
        <w:adjustRightInd w:val="0"/>
        <w:rPr>
          <w:rFonts w:ascii="Helvetica Neue" w:hAnsi="Helvetica Neue" w:cs="Helvetica Neue"/>
          <w:color w:val="16191F"/>
          <w:kern w:val="0"/>
          <w:sz w:val="30"/>
          <w:szCs w:val="30"/>
        </w:rPr>
      </w:pP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2.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比賽時主辦單位將仔細核對身分，以保障參賽者權益。參賽者當天請攜帶任何可證明為學生之文件，否則將取消比賽資格。</w:t>
      </w:r>
    </w:p>
    <w:p w14:paraId="6038BA9C" w14:textId="77777777" w:rsidR="00D342F2" w:rsidRDefault="00D342F2" w:rsidP="00D342F2">
      <w:pPr>
        <w:widowControl/>
        <w:autoSpaceDE w:val="0"/>
        <w:autoSpaceDN w:val="0"/>
        <w:adjustRightInd w:val="0"/>
        <w:rPr>
          <w:rFonts w:ascii="Helvetica Neue" w:hAnsi="Helvetica Neue" w:cs="Helvetica Neue"/>
          <w:color w:val="16191F"/>
          <w:kern w:val="0"/>
          <w:sz w:val="30"/>
          <w:szCs w:val="30"/>
        </w:rPr>
      </w:pP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3.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主辦單位提供座椅及鋼琴，參賽者同意配合使用及維護，如有損害則照價賠償。</w:t>
      </w:r>
    </w:p>
    <w:p w14:paraId="7B5BE862" w14:textId="77777777" w:rsidR="00D342F2" w:rsidRDefault="00D342F2" w:rsidP="00D342F2">
      <w:pPr>
        <w:widowControl/>
        <w:autoSpaceDE w:val="0"/>
        <w:autoSpaceDN w:val="0"/>
        <w:adjustRightInd w:val="0"/>
        <w:rPr>
          <w:rFonts w:ascii="Helvetica Neue" w:hAnsi="Helvetica Neue" w:cs="Helvetica Neue"/>
          <w:color w:val="16191F"/>
          <w:kern w:val="0"/>
          <w:sz w:val="30"/>
          <w:szCs w:val="30"/>
        </w:rPr>
      </w:pP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4.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比賽順序採網路抽籤，於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5/22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公佈於網站。若有要事須變更參賽順序，則至延遲於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5/24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來信告知。</w:t>
      </w:r>
    </w:p>
    <w:p w14:paraId="0FEEDF28" w14:textId="77777777" w:rsidR="00D342F2" w:rsidRDefault="00D342F2" w:rsidP="00D342F2">
      <w:pPr>
        <w:widowControl/>
        <w:autoSpaceDE w:val="0"/>
        <w:autoSpaceDN w:val="0"/>
        <w:adjustRightInd w:val="0"/>
        <w:rPr>
          <w:rFonts w:ascii="Helvetica Neue" w:hAnsi="Helvetica Neue" w:cs="Helvetica Neue"/>
          <w:color w:val="16191F"/>
          <w:kern w:val="0"/>
          <w:sz w:val="30"/>
          <w:szCs w:val="30"/>
        </w:rPr>
      </w:pP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5.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評分方式：聘任五至七名評審。依技巧、詮釋、音樂性及其他評定。</w:t>
      </w:r>
    </w:p>
    <w:p w14:paraId="59F3B634" w14:textId="77777777" w:rsidR="0017054F" w:rsidRDefault="00D342F2" w:rsidP="00D342F2"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6.</w:t>
      </w:r>
      <w:r>
        <w:rPr>
          <w:rFonts w:ascii="Helvetica Neue" w:hAnsi="Helvetica Neue" w:cs="Helvetica Neue"/>
          <w:color w:val="16191F"/>
          <w:kern w:val="0"/>
          <w:sz w:val="30"/>
          <w:szCs w:val="30"/>
        </w:rPr>
        <w:t>相關細節連絡方式：臉書紛絲專頁私訊。</w:t>
      </w:r>
    </w:p>
    <w:sectPr w:rsidR="0017054F" w:rsidSect="00BD56EA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F2"/>
    <w:rsid w:val="00BD56EA"/>
    <w:rsid w:val="00D342F2"/>
    <w:rsid w:val="00EA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5CBF2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l.facebook.com/l.php?u=http%3A%2F%2Fwww3.ntnu.edu.tw%2F&amp;h=ATO_LaYjgCiCsEkq75zffvRm58DxwhYGwHtyZogBfs0yFCFHvb-YwIppX4AfJTXVzwf0zo9lbIUveYj07K_F_CqwzPPNXNyaFSlPwDYjDqH4JocM08-lmUbCwIv-HYDDP_PG1UIMoA&amp;enc=AZOrk5_ol3kmfl1MsnyZhzpxXniFgJc4z5YUC94l9e0FQ_MH0TdLgCsvtrZHHzD1CcJ48cjT6LRaUZHeAbopon0m_DYors3mAPWvnDVJ1QKUGzuTWcYuDc0yPsR4JfmiSBevdtBEJdRdLuLWnf48cAIgXBSB66eusrSnSQ4lqh45PO3Z8NrsBDXEExJkaO2LBRNEyDDq_qwu02S33ePbMNX_&amp;s=1" TargetMode="External"/><Relationship Id="rId5" Type="http://schemas.openxmlformats.org/officeDocument/2006/relationships/hyperlink" Target="https://l.facebook.com/l.php?u=https%3A%2F%2Fdocs.google.com%2Fforms%2Fd%2Fe%2F1FAIpQLSc6F9qC9fpat-tTtbyx68Qw350hCHfiei90ZcAJTyYwa0Foyg%2Fviewform%3Fusp%3Dsf_link&amp;h=ATN6GX5955K4MOZeRw8T-ykKhqsqxRsI4fI6Od_FV_LuDmPKbzQiSaB_3KPUhcwh6FjKyLl42lq8OYUzelbirBNdJBeB10smDacLUU3q7r-Aw9T0EQs81Aby7-rG-HqLTaqCyv1f-A&amp;enc=AZP7CWz9JsicXXkwr-V1c6YArX4_nBHvMvpAhmadRxpSX9p4FJLX2chyv3NKMC_26r9rELEg8a8_2q3LaQDlMfpaQhTA8fuaGnCOY-dZYF0BFM5eFyQMjZOsf7_ApUvsLMxK0ZmAIKPPw2KrYJCC9npYmNwLt7dSbdVq0qKXy9af7ncJ5GL63kAJnkGo70Ok5pemAvVN6S2Xhet8IIP3suoH&amp;s=1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1813</Characters>
  <Application>Microsoft Macintosh Word</Application>
  <DocSecurity>0</DocSecurity>
  <Lines>15</Lines>
  <Paragraphs>4</Paragraphs>
  <ScaleCrop>false</ScaleCrop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1</cp:revision>
  <dcterms:created xsi:type="dcterms:W3CDTF">2017-03-14T04:59:00Z</dcterms:created>
  <dcterms:modified xsi:type="dcterms:W3CDTF">2017-03-14T05:02:00Z</dcterms:modified>
</cp:coreProperties>
</file>